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C225" w14:textId="77777777" w:rsidR="00474741" w:rsidRDefault="00474741" w:rsidP="00474741">
      <w:r>
        <w:t>DEPECHE MODE. LA VIE EN DUO</w:t>
      </w:r>
    </w:p>
    <w:p w14:paraId="09A29059" w14:textId="5CD2BEF8" w:rsidR="00474741" w:rsidRDefault="00474741" w:rsidP="00474741">
      <w:r>
        <w:t xml:space="preserve">Trois mois après le décès d'Andrew Fletcher, Dave </w:t>
      </w:r>
      <w:proofErr w:type="spellStart"/>
      <w:r>
        <w:t>Gahan</w:t>
      </w:r>
      <w:proofErr w:type="spellEnd"/>
      <w:r>
        <w:t xml:space="preserve"> </w:t>
      </w:r>
      <w:r>
        <w:t>et Martin Gore ont donné de leurs nouvelles.</w:t>
      </w:r>
    </w:p>
    <w:p w14:paraId="40F4A08A" w14:textId="74562197" w:rsidR="00D83420" w:rsidRDefault="00474741" w:rsidP="00474741">
      <w:r>
        <w:t>Il est parti subitement,</w:t>
      </w:r>
      <w:proofErr w:type="gramStart"/>
      <w:r>
        <w:t xml:space="preserve"> «dans</w:t>
      </w:r>
      <w:proofErr w:type="gramEnd"/>
      <w:r>
        <w:t xml:space="preserve"> son sommeil» le 26 mai, à</w:t>
      </w:r>
      <w:r>
        <w:t xml:space="preserve"> </w:t>
      </w:r>
      <w:r>
        <w:t xml:space="preserve">60 ans. Andrew Fletcher était d'abord le clavier de </w:t>
      </w:r>
      <w:proofErr w:type="spellStart"/>
      <w:r>
        <w:t>Depeche</w:t>
      </w:r>
      <w:proofErr w:type="spellEnd"/>
      <w:r>
        <w:t xml:space="preserve"> Mode.</w:t>
      </w:r>
      <w:r>
        <w:t xml:space="preserve"> </w:t>
      </w:r>
      <w:r>
        <w:t>Mais il était surtout le ciment, celui qui savait apaiser les tensions</w:t>
      </w:r>
      <w:r>
        <w:t xml:space="preserve"> </w:t>
      </w:r>
      <w:r>
        <w:t xml:space="preserve">entre ses deux complices, Dave </w:t>
      </w:r>
      <w:proofErr w:type="spellStart"/>
      <w:r>
        <w:t>Gahan</w:t>
      </w:r>
      <w:proofErr w:type="spellEnd"/>
      <w:r>
        <w:t xml:space="preserve"> et Martin Gore. </w:t>
      </w:r>
      <w:proofErr w:type="spellStart"/>
      <w:r>
        <w:t>Gahan</w:t>
      </w:r>
      <w:proofErr w:type="spellEnd"/>
      <w:r>
        <w:t>, qui</w:t>
      </w:r>
      <w:r>
        <w:t xml:space="preserve"> </w:t>
      </w:r>
      <w:r>
        <w:t>a longtemps souffert de n'être que le chanteur du groupe, tapait du</w:t>
      </w:r>
      <w:r>
        <w:t xml:space="preserve"> </w:t>
      </w:r>
      <w:r>
        <w:t xml:space="preserve">poing pour imposer ses compositions. </w:t>
      </w:r>
      <w:proofErr w:type="spellStart"/>
      <w:r>
        <w:t>Fletch</w:t>
      </w:r>
      <w:proofErr w:type="spellEnd"/>
      <w:r>
        <w:t xml:space="preserve"> a été celui, au début</w:t>
      </w:r>
      <w:r>
        <w:t xml:space="preserve"> </w:t>
      </w:r>
      <w:r>
        <w:t>des années 2000, qui réussit à convaincre Martin Gore de laisser</w:t>
      </w:r>
      <w:r>
        <w:t xml:space="preserve"> </w:t>
      </w:r>
      <w:r>
        <w:t xml:space="preserve">sa chance aux mélodies d'un autre. Sur scène, </w:t>
      </w:r>
      <w:proofErr w:type="spellStart"/>
      <w:r>
        <w:t>Fletch</w:t>
      </w:r>
      <w:proofErr w:type="spellEnd"/>
      <w:r>
        <w:t xml:space="preserve"> ne faisait pas</w:t>
      </w:r>
      <w:r>
        <w:t xml:space="preserve"> </w:t>
      </w:r>
      <w:r>
        <w:t>grand-chose, mais sa présence rassurait ses complices. Sa disparition brutale aurait pu entraîner la fin d'une aventure musicale</w:t>
      </w:r>
      <w:r>
        <w:t xml:space="preserve"> </w:t>
      </w:r>
      <w:r>
        <w:t>démarrée en 1981. Les messages cryptiques du duo restant ont au</w:t>
      </w:r>
      <w:r>
        <w:t xml:space="preserve"> </w:t>
      </w:r>
      <w:r>
        <w:t xml:space="preserve">départ laissé penser que </w:t>
      </w:r>
      <w:proofErr w:type="spellStart"/>
      <w:r>
        <w:t>Depeche</w:t>
      </w:r>
      <w:proofErr w:type="spellEnd"/>
      <w:r>
        <w:t xml:space="preserve"> Mode allait tirer sa révérence. Mais</w:t>
      </w:r>
      <w:r>
        <w:t xml:space="preserve"> </w:t>
      </w:r>
      <w:r>
        <w:t>le 15 août, une image postée sur Instagram, accompagnée d'une</w:t>
      </w:r>
      <w:r>
        <w:t xml:space="preserve"> </w:t>
      </w:r>
      <w:r>
        <w:t>légende, a rassuré l'immense communauté de fans des Britanniques.</w:t>
      </w:r>
      <w:r>
        <w:t xml:space="preserve"> </w:t>
      </w:r>
      <w:r>
        <w:t xml:space="preserve">Au travail, Martin Gore et Dave </w:t>
      </w:r>
      <w:proofErr w:type="spellStart"/>
      <w:r>
        <w:t>Gahan</w:t>
      </w:r>
      <w:proofErr w:type="spellEnd"/>
      <w:r>
        <w:t>, dans leur studio de Malibu,</w:t>
      </w:r>
      <w:r>
        <w:t xml:space="preserve"> </w:t>
      </w:r>
      <w:r>
        <w:t xml:space="preserve">semblent accaparés par une prochaine chanson. </w:t>
      </w:r>
      <w:r>
        <w:t>« Trouver</w:t>
      </w:r>
      <w:r>
        <w:t xml:space="preserve"> de la</w:t>
      </w:r>
      <w:r>
        <w:t xml:space="preserve"> </w:t>
      </w:r>
      <w:r>
        <w:t>stabilité dans ce que nous connaissons et aimons, se concentrer</w:t>
      </w:r>
      <w:r>
        <w:t xml:space="preserve"> </w:t>
      </w:r>
      <w:r>
        <w:t xml:space="preserve">sur ce qui donne un but et un sens à la </w:t>
      </w:r>
      <w:proofErr w:type="gramStart"/>
      <w:r>
        <w:t>vie»</w:t>
      </w:r>
      <w:proofErr w:type="gramEnd"/>
      <w:r>
        <w:t>, indiquent-ils en</w:t>
      </w:r>
      <w:r>
        <w:t xml:space="preserve"> </w:t>
      </w:r>
      <w:r>
        <w:t xml:space="preserve">légende. Manière élégante de dire que </w:t>
      </w:r>
      <w:proofErr w:type="spellStart"/>
      <w:r>
        <w:t>Depeche</w:t>
      </w:r>
      <w:proofErr w:type="spellEnd"/>
      <w:r>
        <w:t xml:space="preserve"> Mode sera de retour</w:t>
      </w:r>
      <w:r>
        <w:t xml:space="preserve"> </w:t>
      </w:r>
      <w:r>
        <w:t xml:space="preserve">prochainement. La rumeur parle de concerts à l'été 2023, préambules à un 15e album, le premier sans </w:t>
      </w:r>
      <w:proofErr w:type="spellStart"/>
      <w:r>
        <w:t>Fletch</w:t>
      </w:r>
      <w:proofErr w:type="spellEnd"/>
      <w:r>
        <w:t>.</w:t>
      </w:r>
    </w:p>
    <w:p w14:paraId="275394EB" w14:textId="4C84C6F9" w:rsidR="008E27DD" w:rsidRDefault="008E27DD" w:rsidP="00474741"/>
    <w:p w14:paraId="1CD222DD" w14:textId="0AAD38DF" w:rsidR="008E27DD" w:rsidRDefault="008E27DD" w:rsidP="008E27DD">
      <w:r>
        <w:t>Martin Gore et</w:t>
      </w:r>
      <w:r>
        <w:t xml:space="preserve"> </w:t>
      </w:r>
      <w:r>
        <w:t xml:space="preserve">Dave </w:t>
      </w:r>
      <w:proofErr w:type="spellStart"/>
      <w:r>
        <w:t>Gahan</w:t>
      </w:r>
      <w:proofErr w:type="spellEnd"/>
      <w:r>
        <w:t>, dans leur</w:t>
      </w:r>
      <w:r>
        <w:t xml:space="preserve"> </w:t>
      </w:r>
      <w:r>
        <w:t>studio de Malibu.</w:t>
      </w:r>
    </w:p>
    <w:p w14:paraId="326B8480" w14:textId="386148AA" w:rsidR="008E27DD" w:rsidRPr="008E27DD" w:rsidRDefault="008E27DD" w:rsidP="008E27DD">
      <w:r>
        <w:t>Ci-contre,</w:t>
      </w:r>
      <w:r>
        <w:t xml:space="preserve"> </w:t>
      </w:r>
      <w:r>
        <w:t>avec Andrew Fletcher</w:t>
      </w:r>
      <w:r>
        <w:t xml:space="preserve"> </w:t>
      </w:r>
      <w:r>
        <w:t>(lunettes),</w:t>
      </w:r>
      <w:r>
        <w:t xml:space="preserve"> </w:t>
      </w:r>
      <w:r>
        <w:t>décédé le 26 mai</w:t>
      </w:r>
      <w:r>
        <w:t xml:space="preserve"> </w:t>
      </w:r>
      <w:r>
        <w:t>dernier.</w:t>
      </w:r>
    </w:p>
    <w:sectPr w:rsidR="008E27DD" w:rsidRPr="008E27DD" w:rsidSect="00032DA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41"/>
    <w:rsid w:val="00032DA9"/>
    <w:rsid w:val="00172EEF"/>
    <w:rsid w:val="00474741"/>
    <w:rsid w:val="008E27DD"/>
    <w:rsid w:val="00B03D0A"/>
    <w:rsid w:val="00B60A2C"/>
    <w:rsid w:val="00BC40AB"/>
    <w:rsid w:val="00F2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907927"/>
  <w15:chartTrackingRefBased/>
  <w15:docId w15:val="{10C1BA79-AD42-024A-A696-6263697C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Ducom</dc:creator>
  <cp:keywords/>
  <dc:description/>
  <cp:lastModifiedBy>Philippe Ducom</cp:lastModifiedBy>
  <cp:revision>2</cp:revision>
  <dcterms:created xsi:type="dcterms:W3CDTF">2022-09-11T15:29:00Z</dcterms:created>
  <dcterms:modified xsi:type="dcterms:W3CDTF">2022-09-11T15:33:00Z</dcterms:modified>
</cp:coreProperties>
</file>